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031F" w14:textId="138B1B1E" w:rsidR="00B33C1F" w:rsidRPr="00B33C1F" w:rsidRDefault="00B33C1F" w:rsidP="00AD0E92">
      <w:pPr>
        <w:pStyle w:val="InsiderTitle"/>
      </w:pPr>
      <w:r w:rsidRPr="00B33C1F">
        <w:t>HIPAA VISITING OBSERVER GUIDE</w:t>
      </w:r>
      <w:r>
        <w:t xml:space="preserve"> and ACKNOWLEDGMENT</w:t>
      </w:r>
    </w:p>
    <w:p w14:paraId="1FE379EE" w14:textId="77777777" w:rsidR="00B33C1F" w:rsidRPr="00AD0E92" w:rsidRDefault="00B33C1F" w:rsidP="00AD0E92">
      <w:pPr>
        <w:pStyle w:val="InsiderSubhead"/>
      </w:pPr>
      <w:r w:rsidRPr="00AD0E92">
        <w:t>Introduction</w:t>
      </w:r>
    </w:p>
    <w:p w14:paraId="11E4C720" w14:textId="282410A7" w:rsidR="00B33C1F" w:rsidRPr="00AD0E92" w:rsidRDefault="009034D4" w:rsidP="00AD0E92">
      <w:pPr>
        <w:pStyle w:val="InsiderBody"/>
      </w:pPr>
      <w:r>
        <w:t>T</w:t>
      </w:r>
      <w:r w:rsidR="00B33C1F" w:rsidRPr="00AD0E92">
        <w:t>he Health Insurance Portability and Accountability Act (HIPAA)</w:t>
      </w:r>
      <w:r w:rsidR="006B5E6C">
        <w:t xml:space="preserve"> </w:t>
      </w:r>
      <w:r w:rsidR="00B33C1F" w:rsidRPr="00AD0E92">
        <w:t xml:space="preserve">became </w:t>
      </w:r>
      <w:r w:rsidR="00EB3138" w:rsidRPr="00AD0E92">
        <w:t>effective</w:t>
      </w:r>
      <w:r w:rsidR="00EB3138">
        <w:t xml:space="preserve"> in </w:t>
      </w:r>
      <w:r w:rsidR="00C10B4F">
        <w:t xml:space="preserve">August 1996. </w:t>
      </w:r>
      <w:r w:rsidR="00B33C1F" w:rsidRPr="00AD0E92">
        <w:t xml:space="preserve"> HIPAA</w:t>
      </w:r>
      <w:r w:rsidR="00EB3138">
        <w:t xml:space="preserve"> and its subsequent updates </w:t>
      </w:r>
      <w:r w:rsidR="00B33C1F" w:rsidRPr="00AD0E92">
        <w:t>prescribe standards for the privacy and security of</w:t>
      </w:r>
      <w:r w:rsidR="006B5E6C">
        <w:t xml:space="preserve"> </w:t>
      </w:r>
      <w:r w:rsidR="00B33C1F" w:rsidRPr="00AD0E92">
        <w:t xml:space="preserve">patient medical information to ensure confidentiality. HIPAA pertains to information in any form –electronic, written, verbal, and other media. </w:t>
      </w:r>
    </w:p>
    <w:p w14:paraId="1848818B" w14:textId="55282D30" w:rsidR="00AA4EE7" w:rsidRDefault="00B33C1F" w:rsidP="00AD0E92">
      <w:pPr>
        <w:pStyle w:val="InsiderBody"/>
      </w:pPr>
      <w:r w:rsidRPr="00AD0E92">
        <w:t>As a Visiting Observer</w:t>
      </w:r>
      <w:r w:rsidR="00AA4EE7">
        <w:t xml:space="preserve"> (here</w:t>
      </w:r>
      <w:r w:rsidR="00C678C7">
        <w:t xml:space="preserve">in </w:t>
      </w:r>
      <w:r w:rsidR="00AA4EE7">
        <w:t>“YOU”)</w:t>
      </w:r>
      <w:r w:rsidRPr="00AD0E92">
        <w:t>, you are required to follow HIPAA (and New York State regulations, to the extent they are more stringent than HIPAA), the policies of ________</w:t>
      </w:r>
      <w:r w:rsidR="00AA4EE7" w:rsidRPr="00AD0E92">
        <w:t>_</w:t>
      </w:r>
      <w:r w:rsidR="00AA4EE7">
        <w:t xml:space="preserve"> </w:t>
      </w:r>
      <w:r w:rsidR="00AA4EE7" w:rsidRPr="00AA4EE7">
        <w:rPr>
          <w:highlight w:val="yellow"/>
        </w:rPr>
        <w:t>(AGENCY NAME</w:t>
      </w:r>
      <w:r w:rsidR="00AA4EE7" w:rsidRPr="00BA1744">
        <w:t>/”US” “WE” “OUR”)</w:t>
      </w:r>
      <w:r w:rsidR="00AA4EE7" w:rsidRPr="00AD0E92">
        <w:t xml:space="preserve"> _</w:t>
      </w:r>
      <w:r w:rsidRPr="00AD0E92">
        <w:t>_________________</w:t>
      </w:r>
      <w:r w:rsidR="00AA4EE7">
        <w:t>____________</w:t>
      </w:r>
      <w:r w:rsidR="006B5E6C">
        <w:t>_____________________</w:t>
      </w:r>
    </w:p>
    <w:p w14:paraId="14165B6F" w14:textId="52E0C96C" w:rsidR="00B33C1F" w:rsidRPr="00AD0E92" w:rsidRDefault="00B33C1F" w:rsidP="00AD0E92">
      <w:pPr>
        <w:pStyle w:val="InsiderBody"/>
      </w:pPr>
      <w:r w:rsidRPr="00AD0E92">
        <w:t xml:space="preserve">and the directives of </w:t>
      </w:r>
      <w:r w:rsidR="00AA4EE7">
        <w:t xml:space="preserve">our </w:t>
      </w:r>
      <w:r w:rsidRPr="00AD0E92">
        <w:t xml:space="preserve">personnel to protect the confidentiality of our patients’ information. </w:t>
      </w:r>
    </w:p>
    <w:p w14:paraId="4AA2BFAD" w14:textId="75CBAC97" w:rsidR="00B33C1F" w:rsidRPr="00B33C1F" w:rsidRDefault="006B5E6C" w:rsidP="00AD0E92">
      <w:pPr>
        <w:pStyle w:val="InsiderBody"/>
      </w:pPr>
      <w:r>
        <w:t>Before, d</w:t>
      </w:r>
      <w:r w:rsidR="00B33C1F" w:rsidRPr="00B33C1F">
        <w:t xml:space="preserve">uring </w:t>
      </w:r>
      <w:r w:rsidR="00AD0E92">
        <w:t xml:space="preserve">and after </w:t>
      </w:r>
      <w:r w:rsidR="00B33C1F" w:rsidRPr="00B33C1F">
        <w:t>your visit, you may not download any patient information into your</w:t>
      </w:r>
      <w:r w:rsidR="00AD0E92">
        <w:t xml:space="preserve"> </w:t>
      </w:r>
      <w:r w:rsidR="00B33C1F" w:rsidRPr="00B33C1F">
        <w:t>computer, take photographs of patients</w:t>
      </w:r>
      <w:r w:rsidR="00AD0E92">
        <w:t>, staff,</w:t>
      </w:r>
      <w:r w:rsidR="00B33C1F" w:rsidRPr="00B33C1F">
        <w:t xml:space="preserve"> or other visitors, </w:t>
      </w:r>
      <w:r>
        <w:t xml:space="preserve">copy or </w:t>
      </w:r>
      <w:r w:rsidR="00D648A2">
        <w:t>make written or other records, n</w:t>
      </w:r>
      <w:r w:rsidR="00B33C1F" w:rsidRPr="00B33C1F">
        <w:t>or use or disclose any patient</w:t>
      </w:r>
      <w:r w:rsidR="00AD0E92">
        <w:t xml:space="preserve"> </w:t>
      </w:r>
      <w:r w:rsidR="00B33C1F" w:rsidRPr="00B33C1F">
        <w:t>information</w:t>
      </w:r>
      <w:r w:rsidR="00B33C1F" w:rsidRPr="00D648A2">
        <w:t xml:space="preserve">, except as specifically permitted </w:t>
      </w:r>
      <w:r w:rsidR="00D648A2">
        <w:t>by the patient IN WRITING.</w:t>
      </w:r>
    </w:p>
    <w:p w14:paraId="60A03C44" w14:textId="77777777" w:rsidR="00B33C1F" w:rsidRPr="00B33C1F" w:rsidRDefault="00B33C1F" w:rsidP="00AD0E92">
      <w:pPr>
        <w:pStyle w:val="InsiderSubhead"/>
      </w:pPr>
      <w:r w:rsidRPr="00B33C1F">
        <w:t>Protected Health Information (PHI)</w:t>
      </w:r>
    </w:p>
    <w:p w14:paraId="476DB125" w14:textId="04581787" w:rsidR="00AD0E92" w:rsidRDefault="00B33C1F" w:rsidP="00AD0E92">
      <w:pPr>
        <w:pStyle w:val="InsiderBody"/>
      </w:pPr>
      <w:r w:rsidRPr="00B33C1F">
        <w:t>PHI consists of individually identifiable health information that is created or received by</w:t>
      </w:r>
      <w:r w:rsidR="00AA4EE7">
        <w:t xml:space="preserve"> the health care provider </w:t>
      </w:r>
      <w:r w:rsidRPr="00B33C1F">
        <w:t>and</w:t>
      </w:r>
      <w:r w:rsidR="00AD0E92">
        <w:t xml:space="preserve"> </w:t>
      </w:r>
      <w:r w:rsidRPr="00B33C1F">
        <w:t>relates to the past, present, or future physical or mental health or condition of an individual; the</w:t>
      </w:r>
      <w:r w:rsidR="00AD0E92">
        <w:t xml:space="preserve"> </w:t>
      </w:r>
      <w:r w:rsidRPr="00B33C1F">
        <w:t>provision of health care to an individual; or the past, present or future payment for the provision of</w:t>
      </w:r>
      <w:r w:rsidR="00AD0E92">
        <w:t xml:space="preserve"> </w:t>
      </w:r>
      <w:r w:rsidRPr="00B33C1F">
        <w:t xml:space="preserve">health care to an individual. </w:t>
      </w:r>
    </w:p>
    <w:p w14:paraId="6DAFAAC4" w14:textId="44F0BDE2" w:rsidR="00B33C1F" w:rsidRPr="00B33C1F" w:rsidRDefault="00B33C1F" w:rsidP="00187A63">
      <w:pPr>
        <w:pStyle w:val="InsiderBody"/>
      </w:pPr>
      <w:r w:rsidRPr="00B33C1F">
        <w:t>Individual identifiers include</w:t>
      </w:r>
      <w:r w:rsidR="00BA1744">
        <w:t>, but are not limited to</w:t>
      </w:r>
      <w:r w:rsidRPr="00B33C1F">
        <w:t>:</w:t>
      </w:r>
    </w:p>
    <w:p w14:paraId="073707A2" w14:textId="77777777" w:rsidR="00B33C1F" w:rsidRPr="00B33C1F" w:rsidRDefault="00B33C1F" w:rsidP="00187A63">
      <w:pPr>
        <w:pStyle w:val="InsiderBody"/>
      </w:pPr>
      <w:r w:rsidRPr="00B33C1F">
        <w:t>• Name</w:t>
      </w:r>
    </w:p>
    <w:p w14:paraId="652C9104" w14:textId="77777777" w:rsidR="00B33C1F" w:rsidRPr="00B33C1F" w:rsidRDefault="00B33C1F" w:rsidP="00187A63">
      <w:pPr>
        <w:pStyle w:val="InsiderBody"/>
      </w:pPr>
      <w:r w:rsidRPr="00B33C1F">
        <w:t>• Social Security #</w:t>
      </w:r>
    </w:p>
    <w:p w14:paraId="79C42502" w14:textId="77777777" w:rsidR="00B33C1F" w:rsidRPr="00B33C1F" w:rsidRDefault="00B33C1F" w:rsidP="00187A63">
      <w:pPr>
        <w:pStyle w:val="InsiderBody"/>
      </w:pPr>
      <w:r w:rsidRPr="00B33C1F">
        <w:t>• Medical Record #</w:t>
      </w:r>
    </w:p>
    <w:p w14:paraId="6EF255F2" w14:textId="49B13B6D" w:rsidR="00B33C1F" w:rsidRPr="00B33C1F" w:rsidRDefault="00B33C1F" w:rsidP="00187A63">
      <w:pPr>
        <w:pStyle w:val="InsiderBody"/>
      </w:pPr>
      <w:r w:rsidRPr="00B33C1F">
        <w:t>• Geographic Location, smaller than a</w:t>
      </w:r>
      <w:r w:rsidR="00AD0E92">
        <w:t xml:space="preserve"> </w:t>
      </w:r>
      <w:r w:rsidRPr="00B33C1F">
        <w:t>state</w:t>
      </w:r>
    </w:p>
    <w:p w14:paraId="61D811C8" w14:textId="77777777" w:rsidR="00B33C1F" w:rsidRPr="00B33C1F" w:rsidRDefault="00B33C1F" w:rsidP="00187A63">
      <w:pPr>
        <w:pStyle w:val="InsiderBody"/>
      </w:pPr>
      <w:r w:rsidRPr="00B33C1F">
        <w:t>• All dates, except for year</w:t>
      </w:r>
    </w:p>
    <w:p w14:paraId="392F2303" w14:textId="369170A4" w:rsidR="00B33C1F" w:rsidRPr="00B33C1F" w:rsidRDefault="00B33C1F" w:rsidP="00187A63">
      <w:pPr>
        <w:pStyle w:val="InsiderBody"/>
      </w:pPr>
      <w:r w:rsidRPr="00B33C1F">
        <w:t xml:space="preserve">• Age </w:t>
      </w:r>
      <w:r w:rsidR="00AD0E92">
        <w:t>or Date of Birth</w:t>
      </w:r>
    </w:p>
    <w:p w14:paraId="605EFF82" w14:textId="15AE0F4D" w:rsidR="00B33C1F" w:rsidRPr="00B33C1F" w:rsidRDefault="00B33C1F" w:rsidP="00187A63">
      <w:pPr>
        <w:pStyle w:val="InsiderBody"/>
      </w:pPr>
      <w:r w:rsidRPr="00B33C1F">
        <w:t>• Phone</w:t>
      </w:r>
      <w:r w:rsidR="00187A63">
        <w:t>/Fax</w:t>
      </w:r>
      <w:r w:rsidRPr="00B33C1F">
        <w:t xml:space="preserve"> Number</w:t>
      </w:r>
    </w:p>
    <w:p w14:paraId="50ACF131" w14:textId="77777777" w:rsidR="00B33C1F" w:rsidRPr="00B33C1F" w:rsidRDefault="00B33C1F" w:rsidP="00187A63">
      <w:pPr>
        <w:pStyle w:val="InsiderBody"/>
      </w:pPr>
      <w:r w:rsidRPr="00B33C1F">
        <w:t>• E-Mail Address</w:t>
      </w:r>
    </w:p>
    <w:p w14:paraId="15ADC34A" w14:textId="77777777" w:rsidR="00B33C1F" w:rsidRPr="00B33C1F" w:rsidRDefault="00B33C1F" w:rsidP="00187A63">
      <w:pPr>
        <w:pStyle w:val="InsiderBody"/>
      </w:pPr>
      <w:r w:rsidRPr="00B33C1F">
        <w:t>• Full face photographs</w:t>
      </w:r>
    </w:p>
    <w:p w14:paraId="4667F4DC" w14:textId="19A5B649" w:rsidR="00B33C1F" w:rsidRPr="00B33C1F" w:rsidRDefault="00B33C1F" w:rsidP="00187A63">
      <w:pPr>
        <w:pStyle w:val="InsiderBody"/>
      </w:pPr>
      <w:r w:rsidRPr="00B33C1F">
        <w:t>• Health Plan</w:t>
      </w:r>
      <w:r w:rsidR="00BA1744">
        <w:t>/account/license</w:t>
      </w:r>
      <w:r w:rsidRPr="00B33C1F">
        <w:t xml:space="preserve"> Number</w:t>
      </w:r>
      <w:r w:rsidR="00BA1744">
        <w:t>(s)</w:t>
      </w:r>
    </w:p>
    <w:p w14:paraId="7EEA6FD6" w14:textId="77777777" w:rsidR="00B33C1F" w:rsidRPr="00B33C1F" w:rsidRDefault="00B33C1F" w:rsidP="00187A63">
      <w:pPr>
        <w:pStyle w:val="InsiderBody"/>
      </w:pPr>
      <w:r w:rsidRPr="00B33C1F">
        <w:t>• Device Identifier / Number</w:t>
      </w:r>
    </w:p>
    <w:p w14:paraId="02D14E18" w14:textId="6A1685C4" w:rsidR="00B33C1F" w:rsidRPr="00B33C1F" w:rsidRDefault="00B33C1F" w:rsidP="00187A63">
      <w:pPr>
        <w:pStyle w:val="InsiderBody"/>
      </w:pPr>
      <w:r w:rsidRPr="00B33C1F">
        <w:lastRenderedPageBreak/>
        <w:t>• URL</w:t>
      </w:r>
      <w:r w:rsidR="00BA1744">
        <w:t xml:space="preserve">/IP </w:t>
      </w:r>
      <w:r w:rsidRPr="00B33C1F">
        <w:t>Address</w:t>
      </w:r>
      <w:r w:rsidR="00BA1744">
        <w:t>/Social media accounts</w:t>
      </w:r>
    </w:p>
    <w:p w14:paraId="4C730FF9" w14:textId="425B2D19" w:rsidR="00B33C1F" w:rsidRPr="00B33C1F" w:rsidRDefault="00B33C1F" w:rsidP="00187A63">
      <w:pPr>
        <w:pStyle w:val="InsiderBody"/>
      </w:pPr>
      <w:r w:rsidRPr="00B33C1F">
        <w:t>• Any other unique identifying number,</w:t>
      </w:r>
      <w:r w:rsidR="00187A63">
        <w:t xml:space="preserve"> </w:t>
      </w:r>
      <w:r w:rsidRPr="00B33C1F">
        <w:t>code, or characteristic</w:t>
      </w:r>
    </w:p>
    <w:p w14:paraId="7538A144" w14:textId="09A6E346" w:rsidR="00B33C1F" w:rsidRPr="00B33C1F" w:rsidRDefault="00E36E27" w:rsidP="00187A63">
      <w:pPr>
        <w:pStyle w:val="InsiderSubhead"/>
      </w:pPr>
      <w:r>
        <w:t xml:space="preserve">Some </w:t>
      </w:r>
      <w:r w:rsidR="00B33C1F" w:rsidRPr="00B33C1F">
        <w:t xml:space="preserve">Basic </w:t>
      </w:r>
      <w:r>
        <w:t xml:space="preserve">HIPAA </w:t>
      </w:r>
      <w:r w:rsidR="00B33C1F" w:rsidRPr="00B33C1F">
        <w:t>Rule</w:t>
      </w:r>
      <w:r>
        <w:t>s</w:t>
      </w:r>
      <w:r w:rsidR="00B33C1F" w:rsidRPr="00B33C1F">
        <w:t xml:space="preserve"> </w:t>
      </w:r>
    </w:p>
    <w:p w14:paraId="3FBC77D2" w14:textId="61E89C4F" w:rsidR="00F67F62" w:rsidRDefault="00BA1744" w:rsidP="00293625">
      <w:pPr>
        <w:pStyle w:val="InsiderBody"/>
      </w:pPr>
      <w:r>
        <w:t xml:space="preserve">We </w:t>
      </w:r>
      <w:r w:rsidR="00B33C1F" w:rsidRPr="00B33C1F">
        <w:t>may not use or disclose PHI except as authorized by the patient or as permitted by law. PHI</w:t>
      </w:r>
      <w:r w:rsidR="00187A63">
        <w:t xml:space="preserve"> </w:t>
      </w:r>
      <w:r w:rsidR="00B33C1F" w:rsidRPr="00B33C1F">
        <w:t>may be collected, used</w:t>
      </w:r>
      <w:r>
        <w:t>,</w:t>
      </w:r>
      <w:r w:rsidR="00B33C1F" w:rsidRPr="00B33C1F">
        <w:t xml:space="preserve"> and disclosed </w:t>
      </w:r>
      <w:r>
        <w:t xml:space="preserve">only </w:t>
      </w:r>
      <w:r w:rsidR="00B33C1F" w:rsidRPr="00B33C1F">
        <w:t xml:space="preserve">for certain </w:t>
      </w:r>
      <w:r w:rsidR="00EF0C39">
        <w:t xml:space="preserve">permitted uses </w:t>
      </w:r>
      <w:r w:rsidR="00B33C1F" w:rsidRPr="00B33C1F">
        <w:t xml:space="preserve">without patient authorization. </w:t>
      </w:r>
      <w:r w:rsidR="00187A63">
        <w:t xml:space="preserve">These activities are often referred to </w:t>
      </w:r>
      <w:r w:rsidR="00EB767A">
        <w:t xml:space="preserve">as </w:t>
      </w:r>
      <w:r w:rsidR="00187A63">
        <w:t>TPO: Treatment, Payment, and Operations.</w:t>
      </w:r>
      <w:r>
        <w:t xml:space="preserve"> </w:t>
      </w:r>
    </w:p>
    <w:p w14:paraId="060D3FB1" w14:textId="3804B9A0" w:rsidR="00187A63" w:rsidRPr="00F67F62" w:rsidRDefault="00BA1744" w:rsidP="00293625">
      <w:pPr>
        <w:pStyle w:val="InsiderBody"/>
        <w:rPr>
          <w:b/>
          <w:bCs/>
          <w:i/>
          <w:iCs/>
        </w:rPr>
      </w:pPr>
      <w:r w:rsidRPr="00F67F62">
        <w:rPr>
          <w:b/>
          <w:bCs/>
          <w:i/>
          <w:iCs/>
        </w:rPr>
        <w:t>NONE of these activities apply to your visit</w:t>
      </w:r>
      <w:r w:rsidR="00F67F62">
        <w:rPr>
          <w:b/>
          <w:bCs/>
          <w:i/>
          <w:iCs/>
        </w:rPr>
        <w:t>;</w:t>
      </w:r>
      <w:r w:rsidRPr="00F67F62">
        <w:rPr>
          <w:b/>
          <w:bCs/>
          <w:i/>
          <w:iCs/>
        </w:rPr>
        <w:t xml:space="preserve"> therefore</w:t>
      </w:r>
      <w:r w:rsidR="00F67F62">
        <w:rPr>
          <w:b/>
          <w:bCs/>
          <w:i/>
          <w:iCs/>
        </w:rPr>
        <w:t>,</w:t>
      </w:r>
      <w:r w:rsidRPr="00F67F62">
        <w:rPr>
          <w:b/>
          <w:bCs/>
          <w:i/>
          <w:iCs/>
        </w:rPr>
        <w:t xml:space="preserve"> </w:t>
      </w:r>
      <w:r w:rsidR="00401387">
        <w:rPr>
          <w:b/>
          <w:bCs/>
          <w:i/>
          <w:iCs/>
        </w:rPr>
        <w:t xml:space="preserve">we are required and will obtain </w:t>
      </w:r>
      <w:r w:rsidR="0048281A">
        <w:rPr>
          <w:b/>
          <w:bCs/>
          <w:i/>
          <w:iCs/>
        </w:rPr>
        <w:t xml:space="preserve">patient authorization.  Regardless, </w:t>
      </w:r>
      <w:r w:rsidRPr="00F67F62">
        <w:rPr>
          <w:b/>
          <w:bCs/>
          <w:i/>
          <w:iCs/>
        </w:rPr>
        <w:t xml:space="preserve">you may not disclose </w:t>
      </w:r>
      <w:r w:rsidR="00F67F62">
        <w:rPr>
          <w:b/>
          <w:bCs/>
          <w:i/>
          <w:iCs/>
        </w:rPr>
        <w:t xml:space="preserve">to any party </w:t>
      </w:r>
      <w:r w:rsidRPr="00F67F62">
        <w:rPr>
          <w:b/>
          <w:bCs/>
          <w:i/>
          <w:iCs/>
        </w:rPr>
        <w:t xml:space="preserve">ANY PHI </w:t>
      </w:r>
      <w:r w:rsidR="00F67F62" w:rsidRPr="00F67F62">
        <w:rPr>
          <w:b/>
          <w:bCs/>
          <w:i/>
          <w:iCs/>
        </w:rPr>
        <w:t xml:space="preserve">to which you are exposed during your home visit with any </w:t>
      </w:r>
      <w:r w:rsidR="00F67F62">
        <w:rPr>
          <w:b/>
          <w:bCs/>
          <w:i/>
          <w:iCs/>
        </w:rPr>
        <w:t xml:space="preserve">of our </w:t>
      </w:r>
      <w:r w:rsidR="00F67F62" w:rsidRPr="00F67F62">
        <w:rPr>
          <w:b/>
          <w:bCs/>
          <w:i/>
          <w:iCs/>
        </w:rPr>
        <w:t>patients.</w:t>
      </w:r>
    </w:p>
    <w:p w14:paraId="0E97E68A" w14:textId="10171E0D" w:rsidR="00E36E27" w:rsidRDefault="00E36E27" w:rsidP="008017CE">
      <w:pPr>
        <w:pStyle w:val="InsiderBody"/>
      </w:pPr>
      <w:r w:rsidRPr="00B33C1F">
        <w:t>Under HIPAA, patients have the right to</w:t>
      </w:r>
      <w:r w:rsidRPr="00E36E27">
        <w:t xml:space="preserve"> </w:t>
      </w:r>
      <w:r>
        <w:t>c</w:t>
      </w:r>
      <w:r w:rsidRPr="00E36E27">
        <w:t>ontrol, with certain limitations, the release of their medical information through</w:t>
      </w:r>
      <w:r w:rsidR="008017CE">
        <w:t xml:space="preserve"> </w:t>
      </w:r>
      <w:r w:rsidRPr="00E36E27">
        <w:t>authorization</w:t>
      </w:r>
      <w:r w:rsidR="008017CE">
        <w:t>s</w:t>
      </w:r>
      <w:r w:rsidRPr="00E36E27">
        <w:t>.</w:t>
      </w:r>
      <w:r w:rsidR="008017CE">
        <w:t xml:space="preserve"> They also have the right to r</w:t>
      </w:r>
      <w:r w:rsidR="008017CE" w:rsidRPr="008017CE">
        <w:t>equest an "accounting of disclosures" - that is, a list describing with whom and why their</w:t>
      </w:r>
      <w:r w:rsidR="008017CE">
        <w:t xml:space="preserve"> </w:t>
      </w:r>
      <w:r w:rsidR="008017CE" w:rsidRPr="008017CE">
        <w:t>medical information has been shared with outside parties</w:t>
      </w:r>
      <w:r w:rsidR="008017CE">
        <w:t xml:space="preserve"> even when such disclosures are required by law. </w:t>
      </w:r>
      <w:r w:rsidR="00F67F62">
        <w:t xml:space="preserve">We will share a copy of this HIPAA Visitor Guide and Authorization with the patient(s) you visit </w:t>
      </w:r>
      <w:r w:rsidR="00532982">
        <w:t>when we</w:t>
      </w:r>
      <w:r w:rsidR="00F67F62">
        <w:t xml:space="preserve"> obtain their authorization for your visit. </w:t>
      </w:r>
    </w:p>
    <w:p w14:paraId="77D2FC05" w14:textId="5ACD4CF8" w:rsidR="00293625" w:rsidRDefault="00293625" w:rsidP="00293625">
      <w:pPr>
        <w:pStyle w:val="InsiderSubhead"/>
      </w:pPr>
      <w:r>
        <w:t>Visiting Observer General Information</w:t>
      </w:r>
    </w:p>
    <w:p w14:paraId="63FCA570" w14:textId="025EF62F" w:rsidR="00B33C1F" w:rsidRPr="00B33C1F" w:rsidRDefault="00C678C7" w:rsidP="00293625">
      <w:pPr>
        <w:pStyle w:val="InsiderBody"/>
      </w:pPr>
      <w:r>
        <w:t>Y</w:t>
      </w:r>
      <w:r w:rsidR="00B33C1F" w:rsidRPr="00B33C1F">
        <w:t>our presence as a visiting</w:t>
      </w:r>
      <w:r w:rsidR="00293625">
        <w:t xml:space="preserve"> </w:t>
      </w:r>
      <w:r w:rsidR="00B33C1F" w:rsidRPr="00B33C1F">
        <w:t xml:space="preserve">observer is for purposes other than </w:t>
      </w:r>
      <w:r w:rsidR="00E36E27">
        <w:t>TPO activities</w:t>
      </w:r>
      <w:r>
        <w:t>. Therefore,</w:t>
      </w:r>
      <w:r w:rsidR="00B33C1F" w:rsidRPr="00B33C1F">
        <w:t xml:space="preserve"> HIPAA requires authorization from each</w:t>
      </w:r>
      <w:r w:rsidR="00293625">
        <w:t xml:space="preserve"> </w:t>
      </w:r>
      <w:r w:rsidR="00B33C1F" w:rsidRPr="00B33C1F">
        <w:t xml:space="preserve">patient before you observe any </w:t>
      </w:r>
      <w:r w:rsidR="00E36E27">
        <w:t xml:space="preserve">interactions, </w:t>
      </w:r>
      <w:r w:rsidR="00B33C1F" w:rsidRPr="00B33C1F">
        <w:t>medical</w:t>
      </w:r>
      <w:r w:rsidR="00E36E27">
        <w:t xml:space="preserve">/personal </w:t>
      </w:r>
      <w:r w:rsidR="00B33C1F" w:rsidRPr="00B33C1F">
        <w:t>care</w:t>
      </w:r>
      <w:r w:rsidR="00E36E27">
        <w:t>,</w:t>
      </w:r>
      <w:r w:rsidR="00B33C1F" w:rsidRPr="00B33C1F">
        <w:t xml:space="preserve"> and</w:t>
      </w:r>
      <w:r w:rsidR="00E36E27">
        <w:t>/or</w:t>
      </w:r>
      <w:r w:rsidR="00B33C1F" w:rsidRPr="00B33C1F">
        <w:t xml:space="preserve"> treatment of that patient. </w:t>
      </w:r>
      <w:r w:rsidR="00293625">
        <w:t>Note that</w:t>
      </w:r>
      <w:r w:rsidR="00B33C1F" w:rsidRPr="00B33C1F">
        <w:t xml:space="preserve"> our patients and families have the right to request that</w:t>
      </w:r>
      <w:r w:rsidR="00293625">
        <w:t xml:space="preserve"> </w:t>
      </w:r>
      <w:r w:rsidR="00B33C1F" w:rsidRPr="00B33C1F">
        <w:t>you not be present during part or all of their interview</w:t>
      </w:r>
      <w:r w:rsidR="00293625">
        <w:t>,</w:t>
      </w:r>
      <w:r w:rsidR="00B33C1F" w:rsidRPr="00B33C1F">
        <w:t xml:space="preserve"> examination</w:t>
      </w:r>
      <w:r w:rsidR="00293625">
        <w:t>, or care. As such,</w:t>
      </w:r>
      <w:r w:rsidR="00B33C1F" w:rsidRPr="00B33C1F">
        <w:t xml:space="preserve"> if the patient does not</w:t>
      </w:r>
      <w:r w:rsidR="00293625">
        <w:t xml:space="preserve"> </w:t>
      </w:r>
      <w:r w:rsidR="00B33C1F" w:rsidRPr="00B33C1F">
        <w:t>agree to the observation</w:t>
      </w:r>
      <w:r w:rsidR="00293625">
        <w:t>,</w:t>
      </w:r>
      <w:r w:rsidR="00B33C1F" w:rsidRPr="00B33C1F">
        <w:t xml:space="preserve"> you may not </w:t>
      </w:r>
      <w:r w:rsidR="00293625">
        <w:t>observe</w:t>
      </w:r>
      <w:r w:rsidR="00B33C1F" w:rsidRPr="00B33C1F">
        <w:t xml:space="preserve"> the proposed activity.</w:t>
      </w:r>
    </w:p>
    <w:p w14:paraId="7851D8D8" w14:textId="3DFB87DF" w:rsidR="00B33C1F" w:rsidRDefault="00B33C1F" w:rsidP="00EF1F2A">
      <w:pPr>
        <w:pStyle w:val="InsiderBody"/>
      </w:pPr>
      <w:r w:rsidRPr="00B33C1F">
        <w:t>Visiting Observers are not allowed to</w:t>
      </w:r>
      <w:r w:rsidR="00EF1F2A">
        <w:t xml:space="preserve"> </w:t>
      </w:r>
      <w:r w:rsidRPr="00B33C1F">
        <w:t xml:space="preserve">discuss </w:t>
      </w:r>
      <w:r w:rsidR="00B6101A">
        <w:t xml:space="preserve">or address </w:t>
      </w:r>
      <w:r w:rsidRPr="00B33C1F">
        <w:t xml:space="preserve">any </w:t>
      </w:r>
      <w:r w:rsidR="00382F02">
        <w:t xml:space="preserve">HIPAA rights questions. All privacy inquiries must be directed to agency personnel. </w:t>
      </w:r>
    </w:p>
    <w:p w14:paraId="21FA41BF" w14:textId="7A5135FD" w:rsidR="00EF1F2A" w:rsidRDefault="00EF1F2A" w:rsidP="00EF1F2A">
      <w:pPr>
        <w:pStyle w:val="InsiderBody"/>
      </w:pPr>
      <w:r>
        <w:t xml:space="preserve">Visiting Observers are prohibited from using PHI for fundraising, promotions, business developments, legislative efforts, or other marketing or advocacy activities. </w:t>
      </w:r>
    </w:p>
    <w:p w14:paraId="4C6CCA53" w14:textId="1E8EAEB5" w:rsidR="00275C26" w:rsidRDefault="00EF1F2A" w:rsidP="00EF1F2A">
      <w:pPr>
        <w:pStyle w:val="InsiderBody"/>
      </w:pPr>
      <w:r>
        <w:t xml:space="preserve">Visiting Observers may not access any </w:t>
      </w:r>
      <w:r w:rsidR="00275C26">
        <w:t xml:space="preserve">organizational computer system </w:t>
      </w:r>
      <w:r w:rsidR="00EB767A">
        <w:t>that</w:t>
      </w:r>
      <w:r w:rsidR="00275C26">
        <w:t xml:space="preserve"> contains PHI or employee data</w:t>
      </w:r>
    </w:p>
    <w:p w14:paraId="137211D2" w14:textId="2162D734" w:rsidR="00EF1F2A" w:rsidRPr="00B33C1F" w:rsidRDefault="00275C26" w:rsidP="00EF1F2A">
      <w:pPr>
        <w:pStyle w:val="InsiderBody"/>
      </w:pPr>
      <w:r>
        <w:t xml:space="preserve">In addition to protecting </w:t>
      </w:r>
      <w:r w:rsidR="00191394">
        <w:t>our</w:t>
      </w:r>
      <w:r>
        <w:t xml:space="preserve"> </w:t>
      </w:r>
      <w:r w:rsidR="00191394">
        <w:t xml:space="preserve">patients’ </w:t>
      </w:r>
      <w:r>
        <w:t>privacy under HIPAA laws, rules, and regulations, note</w:t>
      </w:r>
      <w:r w:rsidR="00B4522A">
        <w:t xml:space="preserve"> </w:t>
      </w:r>
      <w:r>
        <w:t xml:space="preserve">that Visiting Observers must also keep confidential any and all </w:t>
      </w:r>
      <w:r w:rsidRPr="00B4522A">
        <w:rPr>
          <w:b/>
          <w:bCs/>
          <w:i/>
          <w:iCs/>
        </w:rPr>
        <w:t>employee</w:t>
      </w:r>
      <w:r>
        <w:t xml:space="preserve"> data or information whether purposefully or incidentally revealed during the visit. </w:t>
      </w:r>
    </w:p>
    <w:p w14:paraId="400B571F" w14:textId="77777777" w:rsidR="00B33C1F" w:rsidRPr="00B33C1F" w:rsidRDefault="00B33C1F" w:rsidP="00191394">
      <w:pPr>
        <w:pStyle w:val="InsiderSubhead"/>
      </w:pPr>
      <w:r w:rsidRPr="00B33C1F">
        <w:t>Penalties</w:t>
      </w:r>
    </w:p>
    <w:p w14:paraId="0E1A07AC" w14:textId="77777777" w:rsidR="00B33C1F" w:rsidRPr="00B33C1F" w:rsidRDefault="00B33C1F" w:rsidP="00191394">
      <w:pPr>
        <w:pStyle w:val="InsiderBody"/>
      </w:pPr>
      <w:r w:rsidRPr="00B33C1F">
        <w:t>If individuals make conscientious efforts to comply with HIPAA regulations, there should be little</w:t>
      </w:r>
    </w:p>
    <w:p w14:paraId="112CFC3B" w14:textId="3A9E516A" w:rsidR="00B33C1F" w:rsidRPr="00B33C1F" w:rsidRDefault="00B33C1F" w:rsidP="00191394">
      <w:pPr>
        <w:pStyle w:val="InsiderBody"/>
      </w:pPr>
      <w:r w:rsidRPr="00B33C1F">
        <w:t xml:space="preserve">need to worry about sanctions or penalties. However, the law does provide for </w:t>
      </w:r>
      <w:r w:rsidR="00A155AC">
        <w:t xml:space="preserve">federal </w:t>
      </w:r>
      <w:r w:rsidRPr="00B33C1F">
        <w:t>civil penalties of$100 per incident up to $25,000 per person, per year, per standard for violations. These amounts can</w:t>
      </w:r>
      <w:r w:rsidR="00191394">
        <w:t xml:space="preserve"> </w:t>
      </w:r>
      <w:r w:rsidRPr="00B33C1F">
        <w:t>rise to $250,000 if violations are done “willingly and knowingly,” under false pretenses, or for</w:t>
      </w:r>
    </w:p>
    <w:p w14:paraId="43260ECA" w14:textId="77777777" w:rsidR="00B33C1F" w:rsidRPr="00B33C1F" w:rsidRDefault="00B33C1F" w:rsidP="00191394">
      <w:pPr>
        <w:pStyle w:val="InsiderBody"/>
      </w:pPr>
      <w:r w:rsidRPr="00B33C1F">
        <w:lastRenderedPageBreak/>
        <w:t>personal gain, commercial advantage or malicious harm. These latter types of infractions are</w:t>
      </w:r>
    </w:p>
    <w:p w14:paraId="26122C75" w14:textId="77777777" w:rsidR="00B33C1F" w:rsidRPr="00B33C1F" w:rsidRDefault="00B33C1F" w:rsidP="00191394">
      <w:pPr>
        <w:pStyle w:val="InsiderBody"/>
      </w:pPr>
      <w:r w:rsidRPr="00B33C1F">
        <w:t>criminal offenses and also carry penalties of imprisonment.</w:t>
      </w:r>
    </w:p>
    <w:p w14:paraId="22404C83" w14:textId="2FC012A6" w:rsidR="00B33C1F" w:rsidRPr="00B33C1F" w:rsidRDefault="00191394" w:rsidP="00191394">
      <w:pPr>
        <w:pStyle w:val="InsiderSubhead"/>
      </w:pPr>
      <w:r>
        <w:t>For More Information</w:t>
      </w:r>
    </w:p>
    <w:p w14:paraId="1CB94310" w14:textId="01DFB5F3" w:rsidR="00B33C1F" w:rsidRDefault="00191394" w:rsidP="002A62D1">
      <w:pPr>
        <w:pStyle w:val="InsiderBody"/>
      </w:pPr>
      <w:r>
        <w:t>This document</w:t>
      </w:r>
      <w:r w:rsidR="00B33C1F" w:rsidRPr="00B33C1F">
        <w:t xml:space="preserve"> is intended to provide visiting observers with basic knowledge about HIPAA</w:t>
      </w:r>
      <w:r>
        <w:t>, New York State</w:t>
      </w:r>
      <w:r w:rsidR="00B33C1F" w:rsidRPr="00B33C1F">
        <w:t xml:space="preserve"> privacy requirements</w:t>
      </w:r>
      <w:r>
        <w:t>, and the policies of our organization</w:t>
      </w:r>
      <w:r w:rsidR="00B33C1F" w:rsidRPr="00B33C1F">
        <w:t>. For additional information or if you have any questions,</w:t>
      </w:r>
      <w:r>
        <w:t xml:space="preserve"> </w:t>
      </w:r>
      <w:r w:rsidR="00B33C1F" w:rsidRPr="00B33C1F">
        <w:t xml:space="preserve">please contact </w:t>
      </w:r>
      <w:r w:rsidR="00B4522A">
        <w:t>our</w:t>
      </w:r>
      <w:r w:rsidR="00B33C1F" w:rsidRPr="00B33C1F">
        <w:t xml:space="preserve"> Chief Privacy and Compliance Officer at </w:t>
      </w:r>
      <w:r>
        <w:t>_________</w:t>
      </w:r>
      <w:proofErr w:type="gramStart"/>
      <w:r>
        <w:t>_</w:t>
      </w:r>
      <w:r w:rsidR="00B4522A">
        <w:t>(</w:t>
      </w:r>
      <w:proofErr w:type="gramEnd"/>
      <w:r w:rsidR="00B4522A">
        <w:t xml:space="preserve">AGENCY COMPLIANCE OFFICER CONTACT INFO) </w:t>
      </w:r>
      <w:r>
        <w:t>___________________________</w:t>
      </w:r>
    </w:p>
    <w:p w14:paraId="6A6F599B" w14:textId="1895CC80" w:rsidR="00191394" w:rsidRPr="00B33C1F" w:rsidRDefault="002A62D1" w:rsidP="002A62D1">
      <w:pPr>
        <w:pStyle w:val="InsiderSubhead"/>
      </w:pPr>
      <w:r>
        <w:t xml:space="preserve">Acknowledgment and </w:t>
      </w:r>
      <w:r w:rsidR="00191394">
        <w:t>Attestation</w:t>
      </w:r>
    </w:p>
    <w:p w14:paraId="0A4E82B9" w14:textId="77777777" w:rsidR="00B33C1F" w:rsidRPr="00B33C1F" w:rsidRDefault="00B33C1F" w:rsidP="002A62D1">
      <w:pPr>
        <w:pStyle w:val="InsiderBody"/>
      </w:pPr>
      <w:r w:rsidRPr="00B33C1F">
        <w:t>I have reviewed the above and agree to comply with the requirements outlined in the HIPAA</w:t>
      </w:r>
    </w:p>
    <w:p w14:paraId="5F3C91AC" w14:textId="609EB945" w:rsidR="002A62D1" w:rsidRPr="00B33C1F" w:rsidRDefault="00B33C1F" w:rsidP="002A62D1">
      <w:pPr>
        <w:pStyle w:val="InsiderBody"/>
      </w:pPr>
      <w:r w:rsidRPr="00B33C1F">
        <w:t>Visiting Observer Guide.</w:t>
      </w:r>
      <w:r w:rsidR="002A62D1" w:rsidRPr="002A62D1">
        <w:t xml:space="preserve"> </w:t>
      </w:r>
      <w:r w:rsidR="002A62D1" w:rsidRPr="00B33C1F">
        <w:t>(Please print legibly)</w:t>
      </w:r>
    </w:p>
    <w:p w14:paraId="07311A15" w14:textId="486DFA4E" w:rsidR="00B33C1F" w:rsidRPr="00B33C1F" w:rsidRDefault="00B33C1F" w:rsidP="002A62D1">
      <w:pPr>
        <w:pStyle w:val="InsiderBody"/>
      </w:pPr>
      <w:r w:rsidRPr="00B33C1F">
        <w:t>___________________________________________________________________________</w:t>
      </w:r>
      <w:r w:rsidR="002A62D1">
        <w:t>________________________</w:t>
      </w:r>
    </w:p>
    <w:p w14:paraId="3200F7B8" w14:textId="5F7AFA47" w:rsidR="00B4522A" w:rsidRDefault="00B33C1F" w:rsidP="002A62D1">
      <w:pPr>
        <w:pStyle w:val="InsiderBody"/>
      </w:pPr>
      <w:r w:rsidRPr="00B33C1F">
        <w:t xml:space="preserve">Visiting Observer’s Name </w:t>
      </w:r>
      <w:r w:rsidR="00B4522A">
        <w:t>_________________________</w:t>
      </w:r>
      <w:r w:rsidR="00410875">
        <w:t>_____________________________________________</w:t>
      </w:r>
    </w:p>
    <w:p w14:paraId="6ED2C801" w14:textId="51AB4D4A" w:rsidR="00B4522A" w:rsidRDefault="00B33C1F" w:rsidP="002A62D1">
      <w:pPr>
        <w:pStyle w:val="InsiderBody"/>
      </w:pPr>
      <w:r w:rsidRPr="00B33C1F">
        <w:t>Signature</w:t>
      </w:r>
      <w:r w:rsidR="00B4522A">
        <w:t>/date</w:t>
      </w:r>
      <w:r w:rsidRPr="00B33C1F">
        <w:t xml:space="preserve"> </w:t>
      </w:r>
      <w:r w:rsidR="00B4522A">
        <w:t>________________________________________________________________________</w:t>
      </w:r>
      <w:r w:rsidR="00410875">
        <w:t>__________</w:t>
      </w:r>
    </w:p>
    <w:p w14:paraId="32B9C8A6" w14:textId="38F21BAA" w:rsidR="00B33C1F" w:rsidRPr="00B33C1F" w:rsidRDefault="00B33C1F" w:rsidP="002A62D1">
      <w:pPr>
        <w:pStyle w:val="InsiderBody"/>
      </w:pPr>
      <w:r w:rsidRPr="00B33C1F">
        <w:t>Company/Organization: _________________________________________________</w:t>
      </w:r>
      <w:r w:rsidR="00410875">
        <w:t>_______________________</w:t>
      </w:r>
    </w:p>
    <w:p w14:paraId="1C535AB1" w14:textId="1474870B" w:rsidR="00B33C1F" w:rsidRDefault="00B33C1F" w:rsidP="002A62D1">
      <w:pPr>
        <w:pStyle w:val="InsiderBody"/>
      </w:pPr>
      <w:r w:rsidRPr="00B33C1F">
        <w:t>Purpose of Observation: _________________________________________________</w:t>
      </w:r>
      <w:r w:rsidR="00410875">
        <w:t>______________________</w:t>
      </w:r>
    </w:p>
    <w:p w14:paraId="56945025" w14:textId="69EC8FA8" w:rsidR="00B4522A" w:rsidRDefault="00B4522A" w:rsidP="002A62D1">
      <w:pPr>
        <w:pStyle w:val="InsiderBody"/>
      </w:pPr>
      <w:r>
        <w:t>Contact information: __________________________________________________</w:t>
      </w:r>
      <w:r w:rsidR="00410875">
        <w:t>___________________________</w:t>
      </w:r>
    </w:p>
    <w:p w14:paraId="2103313A" w14:textId="6225301C" w:rsidR="00410875" w:rsidRDefault="00410875" w:rsidP="002A62D1">
      <w:pPr>
        <w:pStyle w:val="InsiderBody"/>
      </w:pPr>
      <w:r>
        <w:t>Agency Witness Name and Title ________________________________________________________________</w:t>
      </w:r>
    </w:p>
    <w:p w14:paraId="721F9229" w14:textId="617B87A8" w:rsidR="00410875" w:rsidRPr="00B33C1F" w:rsidRDefault="00410875" w:rsidP="002A62D1">
      <w:pPr>
        <w:pStyle w:val="InsiderBody"/>
      </w:pPr>
      <w:r>
        <w:t>Signature/date __________________________________________________________</w:t>
      </w:r>
    </w:p>
    <w:p w14:paraId="2CC6E322" w14:textId="77777777" w:rsidR="00B4522A" w:rsidRPr="00B33C1F" w:rsidRDefault="00B4522A" w:rsidP="002A62D1">
      <w:pPr>
        <w:pStyle w:val="InsiderBody"/>
      </w:pPr>
    </w:p>
    <w:p w14:paraId="15F7223E" w14:textId="4709AB63" w:rsidR="00410875" w:rsidRDefault="00B33C1F" w:rsidP="002A62D1">
      <w:pPr>
        <w:pStyle w:val="InsiderBody"/>
      </w:pPr>
      <w:r w:rsidRPr="00B33C1F">
        <w:t xml:space="preserve">Please send </w:t>
      </w:r>
      <w:r w:rsidR="00EB767A">
        <w:t xml:space="preserve">the </w:t>
      </w:r>
      <w:r w:rsidRPr="00B33C1F">
        <w:t xml:space="preserve">completed form to </w:t>
      </w:r>
      <w:r w:rsidR="002A62D1">
        <w:t xml:space="preserve">our </w:t>
      </w:r>
      <w:r w:rsidRPr="00B33C1F">
        <w:t xml:space="preserve">Compliance and Privacy </w:t>
      </w:r>
      <w:r w:rsidR="00EB767A">
        <w:t>Officer</w:t>
      </w:r>
      <w:r w:rsidR="002A62D1">
        <w:t xml:space="preserve"> at: </w:t>
      </w:r>
    </w:p>
    <w:p w14:paraId="742E44C0" w14:textId="19D5B08C" w:rsidR="00FD1278" w:rsidRDefault="002A62D1" w:rsidP="002A62D1">
      <w:pPr>
        <w:pStyle w:val="InsiderBody"/>
      </w:pPr>
      <w:r>
        <w:t>_______</w:t>
      </w:r>
      <w:proofErr w:type="gramStart"/>
      <w:r>
        <w:t>_</w:t>
      </w:r>
      <w:r w:rsidR="00410875">
        <w:t>(</w:t>
      </w:r>
      <w:proofErr w:type="gramEnd"/>
      <w:r w:rsidR="00410875" w:rsidRPr="00410875">
        <w:rPr>
          <w:highlight w:val="yellow"/>
        </w:rPr>
        <w:t>AGENCY Compliance Officer Contact information)</w:t>
      </w:r>
      <w:r w:rsidR="00410875">
        <w:t xml:space="preserve"> </w:t>
      </w:r>
      <w:r>
        <w:t>______________________________</w:t>
      </w:r>
    </w:p>
    <w:p w14:paraId="700EDDDE" w14:textId="77777777" w:rsidR="002A62D1" w:rsidRPr="00B33C1F" w:rsidRDefault="002A62D1" w:rsidP="002A62D1">
      <w:pPr>
        <w:rPr>
          <w:color w:val="FF0000"/>
        </w:rPr>
      </w:pPr>
    </w:p>
    <w:sectPr w:rsidR="002A62D1" w:rsidRPr="00B3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F"/>
    <w:rsid w:val="000105AC"/>
    <w:rsid w:val="00187A63"/>
    <w:rsid w:val="00191394"/>
    <w:rsid w:val="00275C26"/>
    <w:rsid w:val="00293625"/>
    <w:rsid w:val="002A62D1"/>
    <w:rsid w:val="00333ED5"/>
    <w:rsid w:val="00382F02"/>
    <w:rsid w:val="00401387"/>
    <w:rsid w:val="00410875"/>
    <w:rsid w:val="0048281A"/>
    <w:rsid w:val="00514235"/>
    <w:rsid w:val="00532982"/>
    <w:rsid w:val="006B5E6C"/>
    <w:rsid w:val="007264F3"/>
    <w:rsid w:val="00766B10"/>
    <w:rsid w:val="008017CE"/>
    <w:rsid w:val="009034D4"/>
    <w:rsid w:val="00A155AC"/>
    <w:rsid w:val="00AA4EE7"/>
    <w:rsid w:val="00AD0E92"/>
    <w:rsid w:val="00B33C1F"/>
    <w:rsid w:val="00B4522A"/>
    <w:rsid w:val="00B6101A"/>
    <w:rsid w:val="00BA1744"/>
    <w:rsid w:val="00BC64EF"/>
    <w:rsid w:val="00C10B4F"/>
    <w:rsid w:val="00C678C7"/>
    <w:rsid w:val="00CE6860"/>
    <w:rsid w:val="00D648A2"/>
    <w:rsid w:val="00E36E27"/>
    <w:rsid w:val="00EB3138"/>
    <w:rsid w:val="00EB767A"/>
    <w:rsid w:val="00EF0C39"/>
    <w:rsid w:val="00EF1F2A"/>
    <w:rsid w:val="00F67F62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10EC"/>
  <w15:chartTrackingRefBased/>
  <w15:docId w15:val="{56202F03-22AB-4299-A87D-C641593D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rTitle">
    <w:name w:val="Insider Title"/>
    <w:qFormat/>
    <w:rsid w:val="00766B10"/>
    <w:rPr>
      <w:b/>
      <w:sz w:val="36"/>
      <w:u w:val="single"/>
    </w:rPr>
  </w:style>
  <w:style w:type="paragraph" w:customStyle="1" w:styleId="InsiderSubhead">
    <w:name w:val="Insider Subhead"/>
    <w:qFormat/>
    <w:rsid w:val="00CE6860"/>
    <w:rPr>
      <w:b/>
      <w:i/>
      <w:sz w:val="28"/>
    </w:rPr>
  </w:style>
  <w:style w:type="paragraph" w:customStyle="1" w:styleId="InsiderSubSubhead">
    <w:name w:val="Insider Sub Subhead"/>
    <w:qFormat/>
    <w:rsid w:val="00CE6860"/>
    <w:rPr>
      <w:b/>
      <w:i/>
    </w:rPr>
  </w:style>
  <w:style w:type="paragraph" w:customStyle="1" w:styleId="InsiderBody">
    <w:name w:val="Insider Body"/>
    <w:qFormat/>
    <w:rsid w:val="00CE6860"/>
  </w:style>
  <w:style w:type="paragraph" w:styleId="Revision">
    <w:name w:val="Revision"/>
    <w:hidden/>
    <w:uiPriority w:val="99"/>
    <w:semiHidden/>
    <w:rsid w:val="00C67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5310</Characters>
  <Application>Microsoft Office Word</Application>
  <DocSecurity>4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Deyoe</dc:creator>
  <cp:keywords/>
  <dc:description/>
  <cp:lastModifiedBy>Carole Deyoe</cp:lastModifiedBy>
  <cp:revision>2</cp:revision>
  <dcterms:created xsi:type="dcterms:W3CDTF">2023-11-02T19:08:00Z</dcterms:created>
  <dcterms:modified xsi:type="dcterms:W3CDTF">2023-11-02T19:08:00Z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3004409201bbed29d38e9667ffbde0a7b52bf24c7ae6c21c6a422359f5b61e2c</vt:lpwstr>
  </property>
</Properties>
</file>